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030" w14:textId="76E1E601" w:rsidR="00AE5980" w:rsidRPr="00792186" w:rsidRDefault="00AE5980" w:rsidP="000507AA">
      <w:pPr>
        <w:spacing w:after="0" w:line="240" w:lineRule="auto"/>
        <w:jc w:val="both"/>
        <w:rPr>
          <w:b/>
          <w:color w:val="000000"/>
          <w:lang w:val="en-GB"/>
        </w:rPr>
      </w:pPr>
      <w:bookmarkStart w:id="0" w:name="_Hlk77739305"/>
    </w:p>
    <w:p w14:paraId="717325BE" w14:textId="169499EF" w:rsidR="00D63FB0" w:rsidRPr="00792186" w:rsidRDefault="00D63FB0" w:rsidP="000507AA">
      <w:pPr>
        <w:spacing w:after="0" w:line="240" w:lineRule="auto"/>
        <w:jc w:val="center"/>
        <w:rPr>
          <w:b/>
          <w:color w:val="000000"/>
          <w:sz w:val="40"/>
          <w:szCs w:val="40"/>
          <w:lang w:val="en-GB"/>
        </w:rPr>
      </w:pPr>
    </w:p>
    <w:p w14:paraId="5E6EF2E3" w14:textId="2E3C743D" w:rsidR="00792186" w:rsidRPr="00792186" w:rsidRDefault="00792186" w:rsidP="000507AA">
      <w:pPr>
        <w:spacing w:after="0" w:line="240" w:lineRule="auto"/>
        <w:jc w:val="center"/>
        <w:rPr>
          <w:b/>
          <w:color w:val="000000"/>
          <w:sz w:val="40"/>
          <w:szCs w:val="40"/>
          <w:lang w:val="en-GB"/>
        </w:rPr>
      </w:pPr>
      <w:r w:rsidRPr="00792186">
        <w:rPr>
          <w:b/>
          <w:color w:val="000000"/>
          <w:sz w:val="40"/>
          <w:szCs w:val="40"/>
          <w:lang w:val="en-GB"/>
        </w:rPr>
        <w:t>APPLICATION for the international LAG Forum</w:t>
      </w:r>
      <w:r>
        <w:rPr>
          <w:b/>
          <w:color w:val="000000"/>
          <w:sz w:val="40"/>
          <w:szCs w:val="40"/>
          <w:lang w:val="en-GB"/>
        </w:rPr>
        <w:t>: Smart Villages for a Green, Digital and resilient Europe</w:t>
      </w:r>
    </w:p>
    <w:p w14:paraId="28222ED3" w14:textId="00F25D98" w:rsidR="00C61238" w:rsidRPr="00D350E8" w:rsidRDefault="00C61238" w:rsidP="000507AA">
      <w:pPr>
        <w:spacing w:after="0" w:line="240" w:lineRule="auto"/>
        <w:jc w:val="both"/>
        <w:rPr>
          <w:b/>
          <w:color w:val="000000"/>
          <w:lang w:val="en-GB"/>
        </w:rPr>
      </w:pPr>
    </w:p>
    <w:p w14:paraId="6CFD30E3" w14:textId="77777777" w:rsidR="00410289" w:rsidRPr="00D350E8" w:rsidRDefault="00410289" w:rsidP="000507AA">
      <w:pPr>
        <w:spacing w:after="0" w:line="240" w:lineRule="auto"/>
        <w:jc w:val="both"/>
        <w:rPr>
          <w:b/>
          <w:color w:val="000000"/>
          <w:lang w:val="en-GB"/>
        </w:rPr>
      </w:pPr>
    </w:p>
    <w:p w14:paraId="58A7FA7B" w14:textId="36254F7F" w:rsidR="00410289" w:rsidRPr="00792186" w:rsidRDefault="00E42FD0" w:rsidP="006C0284">
      <w:pPr>
        <w:pStyle w:val="CNVOSbesedilo"/>
        <w:rPr>
          <w:rFonts w:asciiTheme="minorHAnsi" w:hAnsiTheme="minorHAnsi" w:cs="Arial"/>
          <w:sz w:val="22"/>
          <w:lang w:val="en-GB"/>
        </w:rPr>
      </w:pPr>
      <w:proofErr w:type="spellStart"/>
      <w:r w:rsidRPr="00792186">
        <w:rPr>
          <w:rFonts w:asciiTheme="minorHAnsi" w:hAnsiTheme="minorHAnsi" w:cs="Arial"/>
          <w:sz w:val="22"/>
          <w:lang w:val="en-GB"/>
        </w:rPr>
        <w:t>Krško</w:t>
      </w:r>
      <w:proofErr w:type="spellEnd"/>
      <w:r w:rsidR="006C0284" w:rsidRPr="00792186">
        <w:rPr>
          <w:rFonts w:asciiTheme="minorHAnsi" w:hAnsiTheme="minorHAnsi" w:cs="Arial"/>
          <w:sz w:val="22"/>
          <w:lang w:val="en-GB"/>
        </w:rPr>
        <w:t xml:space="preserve">, 30. 9. </w:t>
      </w:r>
      <w:r w:rsidR="00792186">
        <w:rPr>
          <w:rFonts w:asciiTheme="minorHAnsi" w:hAnsiTheme="minorHAnsi" w:cs="Arial"/>
          <w:sz w:val="22"/>
          <w:lang w:val="en-GB"/>
        </w:rPr>
        <w:t>and</w:t>
      </w:r>
      <w:r w:rsidR="00DB7915" w:rsidRPr="00792186">
        <w:rPr>
          <w:rFonts w:asciiTheme="minorHAnsi" w:hAnsiTheme="minorHAnsi" w:cs="Arial"/>
          <w:sz w:val="22"/>
          <w:lang w:val="en-GB"/>
        </w:rPr>
        <w:t xml:space="preserve"> </w:t>
      </w:r>
      <w:r w:rsidR="006C0284" w:rsidRPr="00792186">
        <w:rPr>
          <w:rFonts w:asciiTheme="minorHAnsi" w:hAnsiTheme="minorHAnsi" w:cs="Arial"/>
          <w:sz w:val="22"/>
          <w:lang w:val="en-GB"/>
        </w:rPr>
        <w:t xml:space="preserve">2. 10. 2021 </w:t>
      </w:r>
    </w:p>
    <w:p w14:paraId="4337B4E9" w14:textId="77777777" w:rsidR="006C0284" w:rsidRPr="00792186" w:rsidRDefault="006C0284" w:rsidP="006C0284">
      <w:pPr>
        <w:pStyle w:val="CNVOSbesedilo"/>
        <w:jc w:val="both"/>
        <w:rPr>
          <w:rFonts w:asciiTheme="minorHAnsi" w:hAnsiTheme="minorHAnsi" w:cs="Arial"/>
          <w:sz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8"/>
      </w:tblGrid>
      <w:tr w:rsidR="006C0284" w:rsidRPr="00792186" w14:paraId="47B01202" w14:textId="77777777" w:rsidTr="00BF3984">
        <w:trPr>
          <w:cantSplit/>
          <w:trHeight w:val="18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391E" w14:textId="356BBF55" w:rsidR="006C0284" w:rsidRPr="00792186" w:rsidRDefault="00792186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Company</w:t>
            </w:r>
            <w:r w:rsidR="006C0284" w:rsidRPr="00792186">
              <w:rPr>
                <w:rFonts w:asciiTheme="minorHAnsi" w:hAnsiTheme="minorHAnsi" w:cstheme="minorHAnsi"/>
                <w:b/>
                <w:lang w:val="en-GB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6C0284" w:rsidRPr="00792186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proofErr w:type="gramEnd"/>
            <w:r>
              <w:rPr>
                <w:rFonts w:asciiTheme="minorHAnsi" w:hAnsiTheme="minorHAnsi" w:cstheme="minorHAnsi"/>
                <w:b/>
                <w:lang w:val="en-GB"/>
              </w:rPr>
              <w:t xml:space="preserve"> and zip code</w:t>
            </w:r>
            <w:r w:rsidR="006C0284" w:rsidRPr="00792186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</w:tr>
      <w:tr w:rsidR="006C0284" w:rsidRPr="00792186" w14:paraId="17E4730A" w14:textId="77777777" w:rsidTr="00BF3984">
        <w:trPr>
          <w:cantSplit/>
          <w:trHeight w:val="97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DCB6D" w14:textId="18DDFBA6" w:rsidR="006C0284" w:rsidRPr="00792186" w:rsidRDefault="006C0284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6D56B0" w14:textId="77777777" w:rsidR="00410289" w:rsidRPr="00792186" w:rsidRDefault="00410289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1C8BB4" w14:textId="77777777" w:rsidR="002D4C0B" w:rsidRPr="00792186" w:rsidRDefault="002D4C0B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AFB5F6" w14:textId="24EBD554" w:rsidR="002D4C0B" w:rsidRPr="00792186" w:rsidRDefault="00792186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lang w:val="en-GB"/>
              </w:rPr>
              <w:t>Tax number</w:t>
            </w:r>
            <w:r w:rsidR="00410289" w:rsidRPr="00792186">
              <w:rPr>
                <w:rFonts w:asciiTheme="minorHAnsi" w:hAnsiTheme="minorHAnsi" w:cstheme="minorHAnsi"/>
                <w:b/>
                <w:color w:val="A6A6A6" w:themeColor="background1" w:themeShade="A6"/>
                <w:lang w:val="en-GB"/>
              </w:rPr>
              <w:t xml:space="preserve"> / Id</w:t>
            </w:r>
            <w:r>
              <w:rPr>
                <w:rFonts w:asciiTheme="minorHAnsi" w:hAnsiTheme="minorHAnsi" w:cstheme="minorHAnsi"/>
                <w:b/>
                <w:color w:val="A6A6A6" w:themeColor="background1" w:themeShade="A6"/>
                <w:lang w:val="en-GB"/>
              </w:rPr>
              <w:t>entification for VAT</w:t>
            </w:r>
            <w:r w:rsidR="00410289" w:rsidRPr="00792186">
              <w:rPr>
                <w:rFonts w:asciiTheme="minorHAnsi" w:hAnsiTheme="minorHAnsi" w:cstheme="minorHAnsi"/>
                <w:b/>
                <w:color w:val="A6A6A6" w:themeColor="background1" w:themeShade="A6"/>
                <w:lang w:val="en-GB"/>
              </w:rPr>
              <w:t xml:space="preserve">: </w:t>
            </w:r>
          </w:p>
        </w:tc>
      </w:tr>
      <w:tr w:rsidR="006C0284" w:rsidRPr="00792186" w14:paraId="44868508" w14:textId="77777777" w:rsidTr="00410289">
        <w:trPr>
          <w:cantSplit/>
          <w:trHeight w:val="47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E03DA" w14:textId="25955585" w:rsidR="006C0284" w:rsidRPr="00792186" w:rsidRDefault="00792186" w:rsidP="006C0284">
            <w:pPr>
              <w:tabs>
                <w:tab w:val="left" w:pos="2456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Participants</w:t>
            </w:r>
            <w:r w:rsidR="006C0284" w:rsidRPr="00792186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</w:tr>
      <w:tr w:rsidR="006C0284" w:rsidRPr="00792186" w14:paraId="699C21AD" w14:textId="77777777" w:rsidTr="00E61720">
        <w:trPr>
          <w:cantSplit/>
          <w:trHeight w:val="311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AB15" w14:textId="2572566E" w:rsidR="006C0284" w:rsidRPr="00792186" w:rsidRDefault="00792186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Name and Surname</w:t>
            </w:r>
            <w:r w:rsidR="006C0284" w:rsidRPr="00792186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45842474" w14:textId="77777777" w:rsidR="002D4C0B" w:rsidRPr="00792186" w:rsidRDefault="002D4C0B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7AA5EA4" w14:textId="3DA38723" w:rsidR="00410289" w:rsidRPr="00792186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3CC11" w14:textId="77777777" w:rsidR="00792186" w:rsidRPr="00792186" w:rsidRDefault="00792186" w:rsidP="00792186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Name and Surname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5DFDB881" w14:textId="5CDE0E9F" w:rsidR="006C0284" w:rsidRPr="00792186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C0284" w:rsidRPr="00792186" w14:paraId="6522C61C" w14:textId="77777777" w:rsidTr="00E61720">
        <w:trPr>
          <w:cantSplit/>
          <w:trHeight w:val="311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1AA5" w14:textId="77777777" w:rsidR="00792186" w:rsidRPr="00792186" w:rsidRDefault="00792186" w:rsidP="00792186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Name and Surname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7113440D" w14:textId="77777777" w:rsidR="002D4C0B" w:rsidRPr="00792186" w:rsidRDefault="002D4C0B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5C4CA82" w14:textId="79774EB4" w:rsidR="00410289" w:rsidRPr="00792186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C906F" w14:textId="77777777" w:rsidR="00792186" w:rsidRPr="00792186" w:rsidRDefault="00792186" w:rsidP="00792186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Name and Surname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09999CD8" w14:textId="37188E01" w:rsidR="006C0284" w:rsidRPr="00792186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C0284" w:rsidRPr="00792186" w14:paraId="03983F21" w14:textId="77777777" w:rsidTr="00410289">
        <w:trPr>
          <w:cantSplit/>
          <w:trHeight w:val="4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897D" w14:textId="1B701ABA" w:rsidR="006C0284" w:rsidRPr="00792186" w:rsidRDefault="00792186" w:rsidP="006C0284">
            <w:pPr>
              <w:pStyle w:val="CNVOSbesedil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Attending the event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0225" w14:textId="44EEB1E1" w:rsidR="006C0284" w:rsidRPr="00792186" w:rsidRDefault="00792186" w:rsidP="006C0284">
            <w:pPr>
              <w:pStyle w:val="CNVOSbesedil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Number of persons</w:t>
            </w:r>
          </w:p>
        </w:tc>
      </w:tr>
      <w:tr w:rsidR="006C0284" w:rsidRPr="00792186" w14:paraId="1221734F" w14:textId="77777777" w:rsidTr="00410289">
        <w:trPr>
          <w:cantSplit/>
          <w:trHeight w:val="2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87DE" w14:textId="5D666E67" w:rsidR="006C0284" w:rsidRPr="00792186" w:rsidRDefault="00792186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International LAG Forum</w:t>
            </w:r>
            <w:r w:rsidR="00226B0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–</w:t>
            </w:r>
            <w:r w:rsidR="006C0284" w:rsidRPr="00792186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day one</w:t>
            </w:r>
            <w:r w:rsidR="006C0284" w:rsidRPr="00792186">
              <w:rPr>
                <w:rFonts w:asciiTheme="minorHAnsi" w:hAnsiTheme="minorHAnsi" w:cstheme="minorHAnsi"/>
                <w:sz w:val="22"/>
                <w:lang w:val="en-GB"/>
              </w:rPr>
              <w:t>, 30. 9.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3E2F" w14:textId="77777777" w:rsidR="006C0284" w:rsidRPr="00792186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C0284" w:rsidRPr="00792186" w14:paraId="3145DAE4" w14:textId="77777777" w:rsidTr="00410289">
        <w:trPr>
          <w:cantSplit/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0D28" w14:textId="32BDC022" w:rsidR="006C0284" w:rsidRPr="00792186" w:rsidRDefault="00792186" w:rsidP="006C02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International LAG Forum</w:t>
            </w:r>
            <w:r w:rsidR="00226B0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6C0284" w:rsidRPr="00792186">
              <w:rPr>
                <w:rFonts w:asciiTheme="minorHAnsi" w:hAnsiTheme="minorHAnsi" w:cstheme="minorHAnsi"/>
                <w:sz w:val="22"/>
                <w:lang w:val="en-GB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day two</w:t>
            </w:r>
            <w:r w:rsidR="006C0284" w:rsidRPr="00792186">
              <w:rPr>
                <w:rFonts w:asciiTheme="minorHAnsi" w:hAnsiTheme="minorHAnsi" w:cstheme="minorHAnsi"/>
                <w:sz w:val="22"/>
                <w:lang w:val="en-GB"/>
              </w:rPr>
              <w:t>, 2. 10.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D010" w14:textId="77777777" w:rsidR="006C0284" w:rsidRPr="00792186" w:rsidRDefault="006C0284" w:rsidP="006C02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C0284" w:rsidRPr="00792186" w14:paraId="3C89E1F2" w14:textId="77777777" w:rsidTr="00410289">
        <w:trPr>
          <w:cantSplit/>
          <w:trHeight w:val="5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0CD77" w14:textId="7EBC06AF" w:rsidR="006C0284" w:rsidRPr="00792186" w:rsidRDefault="00792186" w:rsidP="006C0284">
            <w:pPr>
              <w:pStyle w:val="CNVOSbesedil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Dietary requirements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98897" w14:textId="2819D60E" w:rsidR="006C0284" w:rsidRPr="00792186" w:rsidRDefault="00792186" w:rsidP="006C0284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Number of persons and their dietary requirements</w:t>
            </w:r>
          </w:p>
        </w:tc>
      </w:tr>
      <w:tr w:rsidR="006C0284" w:rsidRPr="00792186" w14:paraId="28740E3F" w14:textId="77777777" w:rsidTr="00410289">
        <w:trPr>
          <w:cantSplit/>
          <w:trHeight w:val="2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B29D" w14:textId="4882F07F" w:rsidR="006C0284" w:rsidRPr="00792186" w:rsidRDefault="00792186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International LAG Forum</w:t>
            </w:r>
            <w:r w:rsidR="00226B0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–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day one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>, 30. 9.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4934" w14:textId="77777777" w:rsidR="006C0284" w:rsidRPr="00792186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694E077" w14:textId="06AFFBEC" w:rsidR="00410289" w:rsidRPr="00792186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C0284" w:rsidRPr="00792186" w14:paraId="4DDCDF4E" w14:textId="77777777" w:rsidTr="00410289">
        <w:trPr>
          <w:cantSplit/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9956" w14:textId="5E253338" w:rsidR="006C0284" w:rsidRPr="00792186" w:rsidRDefault="00792186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International LAG Forum</w:t>
            </w:r>
            <w:r w:rsidR="00226B0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day two</w:t>
            </w:r>
            <w:r w:rsidRPr="00792186">
              <w:rPr>
                <w:rFonts w:asciiTheme="minorHAnsi" w:hAnsiTheme="minorHAnsi" w:cstheme="minorHAnsi"/>
                <w:sz w:val="22"/>
                <w:lang w:val="en-GB"/>
              </w:rPr>
              <w:t>, 2. 10.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7827" w14:textId="77777777" w:rsidR="006C0284" w:rsidRPr="00792186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FB640B3" w14:textId="10E519C6" w:rsidR="00410289" w:rsidRPr="00792186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597B4AF" w14:textId="77777777" w:rsidR="00B67795" w:rsidRPr="00792186" w:rsidRDefault="00B67795" w:rsidP="006C0284">
      <w:pPr>
        <w:spacing w:after="120"/>
        <w:jc w:val="both"/>
        <w:rPr>
          <w:rFonts w:asciiTheme="minorHAnsi" w:hAnsiTheme="minorHAnsi" w:cs="Arial"/>
          <w:lang w:val="en-GB"/>
        </w:rPr>
      </w:pPr>
    </w:p>
    <w:p w14:paraId="52657B00" w14:textId="77777777" w:rsidR="00410289" w:rsidRPr="00792186" w:rsidRDefault="00410289" w:rsidP="00410289">
      <w:pPr>
        <w:rPr>
          <w:rFonts w:asciiTheme="minorHAnsi" w:hAnsiTheme="minorHAnsi" w:cs="Arial"/>
          <w:b/>
          <w:lang w:val="en-GB"/>
        </w:rPr>
        <w:sectPr w:rsidR="00410289" w:rsidRPr="00792186" w:rsidSect="004102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36" w:right="1417" w:bottom="426" w:left="1417" w:header="708" w:footer="0" w:gutter="0"/>
          <w:pgNumType w:start="1"/>
          <w:cols w:space="708"/>
          <w:docGrid w:linePitch="299"/>
        </w:sectPr>
      </w:pPr>
    </w:p>
    <w:p w14:paraId="152AAB4D" w14:textId="2C0CB2BD" w:rsidR="00410289" w:rsidRPr="00792186" w:rsidRDefault="00B67795" w:rsidP="00410289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lastRenderedPageBreak/>
        <w:t>Explanation</w:t>
      </w:r>
      <w:r w:rsidR="006C0284" w:rsidRPr="00792186">
        <w:rPr>
          <w:rFonts w:asciiTheme="minorHAnsi" w:hAnsiTheme="minorHAnsi" w:cs="Arial"/>
          <w:b/>
          <w:lang w:val="en-GB"/>
        </w:rPr>
        <w:t xml:space="preserve">: </w:t>
      </w:r>
    </w:p>
    <w:p w14:paraId="5B349DEF" w14:textId="33C03649" w:rsidR="00B67795" w:rsidRDefault="00B67795" w:rsidP="00B67795">
      <w:pPr>
        <w:jc w:val="both"/>
        <w:rPr>
          <w:lang w:val="en-GB"/>
        </w:rPr>
      </w:pPr>
      <w:r>
        <w:rPr>
          <w:lang w:val="en-GB"/>
        </w:rPr>
        <w:t xml:space="preserve">Registration fee for the international LAG Forum is 75 € for members of the Slovenian Rural Development Network and 100 € for non-members. The registration fee is applicable for two representatives of each member, other persons pay the full price. Participants need to arrange their own </w:t>
      </w:r>
      <w:r w:rsidR="00E03FCF">
        <w:rPr>
          <w:lang w:val="en-GB"/>
        </w:rPr>
        <w:t>accommodation;</w:t>
      </w:r>
      <w:r>
        <w:rPr>
          <w:lang w:val="en-GB"/>
        </w:rPr>
        <w:t xml:space="preserve"> accommodation fees are not part of the registration fee. </w:t>
      </w:r>
    </w:p>
    <w:p w14:paraId="1C490D31" w14:textId="04243FBA" w:rsidR="00B67795" w:rsidRDefault="00B67795" w:rsidP="00B67795">
      <w:pPr>
        <w:jc w:val="both"/>
        <w:rPr>
          <w:lang w:val="en-GB"/>
        </w:rPr>
      </w:pPr>
      <w:r>
        <w:rPr>
          <w:lang w:val="en-GB"/>
        </w:rPr>
        <w:t xml:space="preserve">All prices are in € and include taxes. SRDN is not a taxable person.  </w:t>
      </w:r>
    </w:p>
    <w:p w14:paraId="7DAD7764" w14:textId="7B2A30E8" w:rsidR="00B67795" w:rsidRDefault="00B67795" w:rsidP="00B67795">
      <w:pPr>
        <w:jc w:val="both"/>
        <w:rPr>
          <w:lang w:val="en-GB"/>
        </w:rPr>
      </w:pPr>
      <w:r>
        <w:rPr>
          <w:lang w:val="en-GB"/>
        </w:rPr>
        <w:t xml:space="preserve">With this application </w:t>
      </w:r>
      <w:r w:rsidR="00E03FCF">
        <w:rPr>
          <w:lang w:val="en-GB"/>
        </w:rPr>
        <w:t>y</w:t>
      </w:r>
      <w:r>
        <w:rPr>
          <w:lang w:val="en-GB"/>
        </w:rPr>
        <w:t xml:space="preserve">ou are applying to the international LAG Forum, the Conference will have electronic applications. All LAG Forum participants will receive an invitation to apply for the Conference. </w:t>
      </w:r>
    </w:p>
    <w:p w14:paraId="0966F909" w14:textId="396376B6" w:rsidR="00430F84" w:rsidRDefault="00B67795" w:rsidP="00430F84">
      <w:pPr>
        <w:spacing w:after="0"/>
        <w:jc w:val="both"/>
        <w:rPr>
          <w:rFonts w:cs="Arial"/>
          <w:b/>
          <w:bCs/>
          <w:lang w:val="en-GB"/>
        </w:rPr>
      </w:pPr>
      <w:r w:rsidRPr="00430F84">
        <w:rPr>
          <w:b/>
          <w:bCs/>
          <w:lang w:val="en-GB"/>
        </w:rPr>
        <w:t xml:space="preserve">Statement regarding </w:t>
      </w:r>
      <w:r w:rsidR="00430F84" w:rsidRPr="00430F84">
        <w:rPr>
          <w:b/>
          <w:bCs/>
          <w:lang w:val="en-GB"/>
        </w:rPr>
        <w:t xml:space="preserve">the </w:t>
      </w:r>
      <w:r w:rsidR="00430F84" w:rsidRPr="00430F84">
        <w:rPr>
          <w:rFonts w:cs="Arial"/>
          <w:b/>
          <w:bCs/>
          <w:lang w:val="en-GB"/>
        </w:rPr>
        <w:t>implementation of measures related to the spread of the COVID - 19 virus</w:t>
      </w:r>
    </w:p>
    <w:p w14:paraId="37C6207D" w14:textId="46D93A92" w:rsidR="00430F84" w:rsidRDefault="00430F84" w:rsidP="00430F84">
      <w:pPr>
        <w:spacing w:after="0"/>
        <w:jc w:val="both"/>
        <w:rPr>
          <w:rFonts w:cs="Arial"/>
          <w:bCs/>
          <w:lang w:val="en-GB"/>
        </w:rPr>
      </w:pPr>
      <w:r w:rsidRPr="00430F84">
        <w:rPr>
          <w:rFonts w:cs="Arial"/>
          <w:lang w:val="en-GB"/>
        </w:rPr>
        <w:t xml:space="preserve">We are </w:t>
      </w:r>
      <w:r>
        <w:rPr>
          <w:rFonts w:cs="Arial"/>
          <w:lang w:val="en-GB"/>
        </w:rPr>
        <w:t xml:space="preserve">aware that all participants will need to </w:t>
      </w:r>
      <w:r w:rsidRPr="001220CF">
        <w:rPr>
          <w:rFonts w:cs="Arial"/>
          <w:bCs/>
          <w:lang w:val="en-GB"/>
        </w:rPr>
        <w:t>prove their health with a PCT - a certificate of vaccination,</w:t>
      </w:r>
      <w:r>
        <w:rPr>
          <w:rFonts w:cs="Arial"/>
          <w:bCs/>
          <w:lang w:val="en-GB"/>
        </w:rPr>
        <w:t xml:space="preserve"> certificate of infection</w:t>
      </w:r>
      <w:r w:rsidRPr="001220CF">
        <w:rPr>
          <w:rFonts w:cs="Arial"/>
          <w:bCs/>
          <w:lang w:val="en-GB"/>
        </w:rPr>
        <w:t xml:space="preserve"> (maximum 6 months after infection) or a negative rapid </w:t>
      </w:r>
      <w:r>
        <w:rPr>
          <w:rFonts w:cs="Arial"/>
          <w:bCs/>
          <w:lang w:val="en-GB"/>
        </w:rPr>
        <w:t xml:space="preserve">lateral flow test </w:t>
      </w:r>
      <w:r w:rsidRPr="001220CF">
        <w:rPr>
          <w:rFonts w:cs="Arial"/>
          <w:bCs/>
          <w:lang w:val="en-GB"/>
        </w:rPr>
        <w:t>or PCR test.</w:t>
      </w:r>
      <w:r>
        <w:rPr>
          <w:rFonts w:cs="Arial"/>
          <w:bCs/>
          <w:lang w:val="en-GB"/>
        </w:rPr>
        <w:t xml:space="preserve"> </w:t>
      </w:r>
    </w:p>
    <w:p w14:paraId="6E924B88" w14:textId="56061FD0" w:rsidR="00430F84" w:rsidRDefault="00430F84" w:rsidP="00430F84">
      <w:pPr>
        <w:jc w:val="both"/>
        <w:rPr>
          <w:rFonts w:cs="Arial"/>
          <w:bCs/>
          <w:lang w:val="en-GB"/>
        </w:rPr>
      </w:pPr>
      <w:r w:rsidRPr="00430F84">
        <w:rPr>
          <w:rFonts w:cs="Arial"/>
          <w:bCs/>
          <w:lang w:val="en-GB"/>
        </w:rPr>
        <w:t xml:space="preserve">We undertake to comply with the measures in force at the time to curb the spread of COVID-19 infections in accordance with the recommendations and instructions of the National Institute of Public </w:t>
      </w:r>
      <w:r w:rsidRPr="003B4292">
        <w:rPr>
          <w:rFonts w:cs="Arial"/>
          <w:bCs/>
          <w:lang w:val="en-GB"/>
        </w:rPr>
        <w:t>Health</w:t>
      </w:r>
      <w:r w:rsidR="00163053" w:rsidRPr="003B4292">
        <w:rPr>
          <w:rFonts w:cs="Arial"/>
          <w:bCs/>
          <w:lang w:val="en-GB"/>
        </w:rPr>
        <w:t xml:space="preserve"> of the Republic of </w:t>
      </w:r>
      <w:r w:rsidR="00163053" w:rsidRPr="000F155E">
        <w:rPr>
          <w:rFonts w:cs="Arial"/>
          <w:bCs/>
          <w:lang w:val="en-GB"/>
        </w:rPr>
        <w:t>Slovenia which will be communicated to us by the event organisers</w:t>
      </w:r>
      <w:r w:rsidR="000F155E" w:rsidRPr="000F155E">
        <w:rPr>
          <w:rFonts w:cs="Arial"/>
          <w:bCs/>
          <w:lang w:val="en-GB"/>
        </w:rPr>
        <w:t>,</w:t>
      </w:r>
      <w:r w:rsidR="000F155E">
        <w:rPr>
          <w:rFonts w:cs="Arial"/>
          <w:bCs/>
          <w:lang w:val="en-GB"/>
        </w:rPr>
        <w:t xml:space="preserve"> relevant information for entering Slovenia (</w:t>
      </w:r>
      <w:hyperlink r:id="rId14" w:history="1">
        <w:r w:rsidR="000F155E" w:rsidRPr="000F155E">
          <w:rPr>
            <w:rStyle w:val="Hiperpovezava"/>
            <w:rFonts w:cs="Arial"/>
            <w:bCs/>
            <w:lang w:val="en-GB"/>
          </w:rPr>
          <w:t>HERE</w:t>
        </w:r>
      </w:hyperlink>
      <w:r w:rsidR="000F155E">
        <w:rPr>
          <w:rFonts w:cs="Arial"/>
          <w:bCs/>
          <w:lang w:val="en-GB"/>
        </w:rPr>
        <w:t>) and instructions provided by event organiser.</w:t>
      </w:r>
      <w:r>
        <w:rPr>
          <w:rFonts w:cs="Arial"/>
          <w:bCs/>
          <w:lang w:val="en-GB"/>
        </w:rPr>
        <w:t xml:space="preserve"> </w:t>
      </w:r>
    </w:p>
    <w:p w14:paraId="6A132918" w14:textId="77777777" w:rsidR="000F155E" w:rsidRPr="00792186" w:rsidRDefault="000F155E" w:rsidP="00430F84">
      <w:pPr>
        <w:jc w:val="both"/>
        <w:rPr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638"/>
        <w:gridCol w:w="4571"/>
      </w:tblGrid>
      <w:tr w:rsidR="00430F84" w:rsidRPr="00E03FCF" w14:paraId="1690925F" w14:textId="77777777" w:rsidTr="00344E76">
        <w:trPr>
          <w:cantSplit/>
        </w:trPr>
        <w:tc>
          <w:tcPr>
            <w:tcW w:w="4638" w:type="dxa"/>
            <w:shd w:val="clear" w:color="auto" w:fill="auto"/>
          </w:tcPr>
          <w:p w14:paraId="00034DB7" w14:textId="58F0B373" w:rsidR="00430F84" w:rsidRPr="00792186" w:rsidRDefault="00430F84" w:rsidP="00344E76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Place and date</w:t>
            </w:r>
            <w:r w:rsidRPr="00792186">
              <w:rPr>
                <w:rFonts w:asciiTheme="minorHAnsi" w:hAnsiTheme="minorHAnsi" w:cs="Arial"/>
                <w:lang w:val="en-GB"/>
              </w:rPr>
              <w:t>: _______________________</w:t>
            </w:r>
          </w:p>
        </w:tc>
        <w:tc>
          <w:tcPr>
            <w:tcW w:w="4571" w:type="dxa"/>
            <w:shd w:val="clear" w:color="auto" w:fill="auto"/>
          </w:tcPr>
          <w:p w14:paraId="19C90ADF" w14:textId="4A1506B6" w:rsidR="00430F84" w:rsidRPr="00E03FCF" w:rsidRDefault="00430F84" w:rsidP="00344E76">
            <w:pPr>
              <w:spacing w:before="240"/>
              <w:rPr>
                <w:rFonts w:asciiTheme="minorHAnsi" w:hAnsiTheme="minorHAnsi" w:cs="Arial"/>
                <w:lang w:val="en-GB"/>
              </w:rPr>
            </w:pPr>
            <w:r w:rsidRPr="00E03FCF">
              <w:rPr>
                <w:rFonts w:asciiTheme="minorHAnsi" w:hAnsiTheme="minorHAnsi" w:cs="Arial"/>
                <w:lang w:val="en-GB"/>
              </w:rPr>
              <w:t>Authorised person: ________________________</w:t>
            </w:r>
          </w:p>
          <w:p w14:paraId="50B2D8FD" w14:textId="27209AA9" w:rsidR="00430F84" w:rsidRPr="00E03FCF" w:rsidRDefault="00430F84" w:rsidP="00344E76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0" w:beforeAutospacing="0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03FCF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proofErr w:type="gramStart"/>
            <w:r w:rsidRPr="00E03FCF">
              <w:rPr>
                <w:rFonts w:asciiTheme="minorHAnsi" w:hAnsiTheme="minorHAnsi" w:cs="Arial"/>
                <w:sz w:val="22"/>
                <w:szCs w:val="22"/>
                <w:lang w:val="en-GB"/>
              </w:rPr>
              <w:t>signature</w:t>
            </w:r>
            <w:proofErr w:type="gramEnd"/>
            <w:r w:rsidRPr="00E03FC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stamp)</w:t>
            </w:r>
          </w:p>
          <w:p w14:paraId="783B509D" w14:textId="77777777" w:rsidR="00430F84" w:rsidRPr="00E03FCF" w:rsidRDefault="00430F84" w:rsidP="00344E76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0" w:beforeAutospacing="0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71F35E1D" w14:textId="77777777" w:rsidR="00430F84" w:rsidRPr="00E03FCF" w:rsidRDefault="00430F84" w:rsidP="00410289">
      <w:pPr>
        <w:jc w:val="both"/>
        <w:rPr>
          <w:lang w:val="en-GB"/>
        </w:rPr>
      </w:pPr>
    </w:p>
    <w:sectPr w:rsidR="00430F84" w:rsidRPr="00E03FCF" w:rsidSect="0062392B">
      <w:headerReference w:type="default" r:id="rId15"/>
      <w:footerReference w:type="first" r:id="rId16"/>
      <w:pgSz w:w="11906" w:h="16838"/>
      <w:pgMar w:top="1560" w:right="1417" w:bottom="2977" w:left="1417" w:header="708" w:footer="2676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4C17" w14:textId="77777777" w:rsidR="0078428B" w:rsidRDefault="0078428B" w:rsidP="00AE5980">
      <w:pPr>
        <w:spacing w:after="0" w:line="240" w:lineRule="auto"/>
      </w:pPr>
      <w:r>
        <w:separator/>
      </w:r>
    </w:p>
  </w:endnote>
  <w:endnote w:type="continuationSeparator" w:id="0">
    <w:p w14:paraId="74C2DC49" w14:textId="77777777" w:rsidR="0078428B" w:rsidRDefault="0078428B" w:rsidP="00AE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E7FC" w14:textId="77777777" w:rsidR="0058614E" w:rsidRDefault="005861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0D82" w14:textId="77777777" w:rsidR="0058614E" w:rsidRDefault="0058614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10E" w14:textId="77777777" w:rsidR="0058614E" w:rsidRDefault="0058614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154" w14:textId="526CC900" w:rsidR="0062392B" w:rsidRDefault="0058614E">
    <w:pPr>
      <w:pStyle w:val="Nog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267D3AD" wp14:editId="5346EB71">
          <wp:simplePos x="0" y="0"/>
          <wp:positionH relativeFrom="page">
            <wp:align>right</wp:align>
          </wp:positionH>
          <wp:positionV relativeFrom="paragraph">
            <wp:posOffset>-59376</wp:posOffset>
          </wp:positionV>
          <wp:extent cx="7542217" cy="1909124"/>
          <wp:effectExtent l="0" t="0" r="1905" b="0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17" cy="1909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975F" w14:textId="77777777" w:rsidR="0078428B" w:rsidRDefault="0078428B" w:rsidP="00AE5980">
      <w:pPr>
        <w:spacing w:after="0" w:line="240" w:lineRule="auto"/>
      </w:pPr>
      <w:r>
        <w:separator/>
      </w:r>
    </w:p>
  </w:footnote>
  <w:footnote w:type="continuationSeparator" w:id="0">
    <w:p w14:paraId="790A7E06" w14:textId="77777777" w:rsidR="0078428B" w:rsidRDefault="0078428B" w:rsidP="00AE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E122" w14:textId="77777777" w:rsidR="0058614E" w:rsidRDefault="005861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EF76" w14:textId="4E4EB82B" w:rsidR="00410289" w:rsidRDefault="0041028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5C275" wp14:editId="42387E80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9040" cy="2941320"/>
          <wp:effectExtent l="0" t="0" r="3810" b="0"/>
          <wp:wrapNone/>
          <wp:docPr id="389" name="Slika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99"/>
                  <a:stretch/>
                </pic:blipFill>
                <pic:spPr bwMode="auto">
                  <a:xfrm>
                    <a:off x="0" y="0"/>
                    <a:ext cx="7559040" cy="294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DED9" w14:textId="77777777" w:rsidR="0058614E" w:rsidRDefault="0058614E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CFE7" w14:textId="77777777" w:rsidR="00410289" w:rsidRDefault="00410289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99B95F" wp14:editId="2E692CEE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9040" cy="2941320"/>
          <wp:effectExtent l="0" t="0" r="3810" b="0"/>
          <wp:wrapNone/>
          <wp:docPr id="390" name="Slika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99"/>
                  <a:stretch/>
                </pic:blipFill>
                <pic:spPr bwMode="auto">
                  <a:xfrm>
                    <a:off x="0" y="0"/>
                    <a:ext cx="7559040" cy="294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8C3"/>
    <w:multiLevelType w:val="multilevel"/>
    <w:tmpl w:val="8DF47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977A12"/>
    <w:multiLevelType w:val="multilevel"/>
    <w:tmpl w:val="B1DE3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9844C4"/>
    <w:multiLevelType w:val="multilevel"/>
    <w:tmpl w:val="C65AE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C43259"/>
    <w:multiLevelType w:val="multilevel"/>
    <w:tmpl w:val="A39E97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CB1"/>
    <w:multiLevelType w:val="multilevel"/>
    <w:tmpl w:val="BCCA0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F40068"/>
    <w:multiLevelType w:val="multilevel"/>
    <w:tmpl w:val="93F0F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264798"/>
    <w:multiLevelType w:val="multilevel"/>
    <w:tmpl w:val="C9728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293A"/>
    <w:multiLevelType w:val="hybridMultilevel"/>
    <w:tmpl w:val="C9BCEB8E"/>
    <w:lvl w:ilvl="0" w:tplc="AF76B1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310FC"/>
    <w:multiLevelType w:val="multilevel"/>
    <w:tmpl w:val="B05C62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0C315C"/>
    <w:multiLevelType w:val="multilevel"/>
    <w:tmpl w:val="BB124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E5162A"/>
    <w:multiLevelType w:val="hybridMultilevel"/>
    <w:tmpl w:val="14601D40"/>
    <w:lvl w:ilvl="0" w:tplc="098CB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128"/>
    <w:multiLevelType w:val="multilevel"/>
    <w:tmpl w:val="10502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01B7D1E"/>
    <w:multiLevelType w:val="hybridMultilevel"/>
    <w:tmpl w:val="61E058D2"/>
    <w:lvl w:ilvl="0" w:tplc="DA2A053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4487"/>
    <w:multiLevelType w:val="multilevel"/>
    <w:tmpl w:val="74AC5B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06D3020"/>
    <w:multiLevelType w:val="multilevel"/>
    <w:tmpl w:val="E24C0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3814E4E"/>
    <w:multiLevelType w:val="hybridMultilevel"/>
    <w:tmpl w:val="AA38A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53C"/>
    <w:multiLevelType w:val="multilevel"/>
    <w:tmpl w:val="A4C22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5E96597"/>
    <w:multiLevelType w:val="multilevel"/>
    <w:tmpl w:val="41AE2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29E683B"/>
    <w:multiLevelType w:val="multilevel"/>
    <w:tmpl w:val="F084B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CC90B64"/>
    <w:multiLevelType w:val="multilevel"/>
    <w:tmpl w:val="586ED97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18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19"/>
  </w:num>
  <w:num w:numId="17">
    <w:abstractNumId w:val="1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2"/>
    <w:rsid w:val="000507AA"/>
    <w:rsid w:val="00074AF4"/>
    <w:rsid w:val="000F155E"/>
    <w:rsid w:val="0010080A"/>
    <w:rsid w:val="00163053"/>
    <w:rsid w:val="001E409E"/>
    <w:rsid w:val="00226B02"/>
    <w:rsid w:val="002512A9"/>
    <w:rsid w:val="00251E18"/>
    <w:rsid w:val="00283CB3"/>
    <w:rsid w:val="00294DE7"/>
    <w:rsid w:val="002D4C0B"/>
    <w:rsid w:val="00312760"/>
    <w:rsid w:val="0034191E"/>
    <w:rsid w:val="00391E23"/>
    <w:rsid w:val="003B4292"/>
    <w:rsid w:val="00410289"/>
    <w:rsid w:val="00430F84"/>
    <w:rsid w:val="004673C2"/>
    <w:rsid w:val="004C611E"/>
    <w:rsid w:val="004E574B"/>
    <w:rsid w:val="00565C91"/>
    <w:rsid w:val="0058614E"/>
    <w:rsid w:val="0062392B"/>
    <w:rsid w:val="006A0C3E"/>
    <w:rsid w:val="006C0284"/>
    <w:rsid w:val="006D73C1"/>
    <w:rsid w:val="0070615B"/>
    <w:rsid w:val="0078428B"/>
    <w:rsid w:val="00792186"/>
    <w:rsid w:val="00792BC8"/>
    <w:rsid w:val="007A2B7F"/>
    <w:rsid w:val="0088007F"/>
    <w:rsid w:val="008F326B"/>
    <w:rsid w:val="00935D47"/>
    <w:rsid w:val="00A04617"/>
    <w:rsid w:val="00A8755E"/>
    <w:rsid w:val="00A90BB3"/>
    <w:rsid w:val="00AC584B"/>
    <w:rsid w:val="00AD2402"/>
    <w:rsid w:val="00AE5980"/>
    <w:rsid w:val="00AF4EA0"/>
    <w:rsid w:val="00B05FAD"/>
    <w:rsid w:val="00B12883"/>
    <w:rsid w:val="00B14548"/>
    <w:rsid w:val="00B5295C"/>
    <w:rsid w:val="00B67795"/>
    <w:rsid w:val="00B80866"/>
    <w:rsid w:val="00B859B9"/>
    <w:rsid w:val="00BA5822"/>
    <w:rsid w:val="00BA7755"/>
    <w:rsid w:val="00BC40F9"/>
    <w:rsid w:val="00BD4B3F"/>
    <w:rsid w:val="00C61238"/>
    <w:rsid w:val="00CC28D0"/>
    <w:rsid w:val="00CF4224"/>
    <w:rsid w:val="00D137F1"/>
    <w:rsid w:val="00D33E7F"/>
    <w:rsid w:val="00D350E8"/>
    <w:rsid w:val="00D4366B"/>
    <w:rsid w:val="00D63FB0"/>
    <w:rsid w:val="00DB2C63"/>
    <w:rsid w:val="00DB7915"/>
    <w:rsid w:val="00E03FCF"/>
    <w:rsid w:val="00E101ED"/>
    <w:rsid w:val="00E3443D"/>
    <w:rsid w:val="00E42FD0"/>
    <w:rsid w:val="00E61720"/>
    <w:rsid w:val="00EB54DA"/>
    <w:rsid w:val="00F7639E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9F4C"/>
  <w15:docId w15:val="{A36B03B8-0D08-4FB7-B426-11CB71F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0456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8F04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D6D"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repko">
    <w:name w:val="Strong"/>
    <w:basedOn w:val="Privzetapisavaodstavka"/>
    <w:uiPriority w:val="22"/>
    <w:qFormat/>
    <w:rsid w:val="001E409E"/>
    <w:rPr>
      <w:b/>
      <w:bCs/>
    </w:rPr>
  </w:style>
  <w:style w:type="paragraph" w:styleId="Glava">
    <w:name w:val="header"/>
    <w:basedOn w:val="Navaden"/>
    <w:link w:val="GlavaZnak"/>
    <w:unhideWhenUsed/>
    <w:rsid w:val="00AE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5980"/>
  </w:style>
  <w:style w:type="paragraph" w:styleId="Noga">
    <w:name w:val="footer"/>
    <w:basedOn w:val="Navaden"/>
    <w:link w:val="NogaZnak"/>
    <w:uiPriority w:val="99"/>
    <w:unhideWhenUsed/>
    <w:rsid w:val="00AE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5980"/>
  </w:style>
  <w:style w:type="table" w:styleId="Tabelamrea">
    <w:name w:val="Table Grid"/>
    <w:basedOn w:val="Navadnatabela"/>
    <w:uiPriority w:val="39"/>
    <w:rsid w:val="00BD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461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4617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6C028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cs="Consolas"/>
      <w:sz w:val="20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0284"/>
    <w:rPr>
      <w:rFonts w:cs="Consolas"/>
      <w:sz w:val="20"/>
      <w:szCs w:val="21"/>
      <w:lang w:eastAsia="en-US"/>
    </w:rPr>
  </w:style>
  <w:style w:type="paragraph" w:customStyle="1" w:styleId="CNVOSbesedilo">
    <w:name w:val="CNVOS besedilo"/>
    <w:uiPriority w:val="99"/>
    <w:qFormat/>
    <w:rsid w:val="006C0284"/>
    <w:pPr>
      <w:tabs>
        <w:tab w:val="left" w:pos="284"/>
        <w:tab w:val="left" w:pos="567"/>
        <w:tab w:val="left" w:pos="2268"/>
        <w:tab w:val="left" w:pos="3969"/>
      </w:tabs>
      <w:spacing w:after="0" w:line="300" w:lineRule="exact"/>
    </w:pPr>
    <w:rPr>
      <w:rFonts w:ascii="Arial" w:eastAsia="Cambria" w:hAnsi="Arial" w:cs="Times New Roman"/>
      <w:sz w:val="18"/>
      <w:lang w:eastAsia="en-US"/>
    </w:rPr>
  </w:style>
  <w:style w:type="paragraph" w:styleId="Navadensplet">
    <w:name w:val="Normal (Web)"/>
    <w:basedOn w:val="Navaden"/>
    <w:uiPriority w:val="99"/>
    <w:unhideWhenUsed/>
    <w:rsid w:val="006C02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Privzetapisavaodstavka"/>
    <w:rsid w:val="004C611E"/>
  </w:style>
  <w:style w:type="character" w:styleId="SledenaHiperpovezava">
    <w:name w:val="FollowedHyperlink"/>
    <w:basedOn w:val="Privzetapisavaodstavka"/>
    <w:uiPriority w:val="99"/>
    <w:semiHidden/>
    <w:unhideWhenUsed/>
    <w:rsid w:val="00430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v.si/en/topics/coronavirus-disease-covid-19/border-crossin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U3zUmcH9tTbmkvw28iUKi+z5Q==">AMUW2mW5zmR2i1+Gnl7J6vOvLN79PYWHZ0e2YB3apm3oyuxPmjDB4fU3WdYIEDQVtv8GrjnqCV6X70NRWAdFiQxR0dEp13+J0IieL8Ii4V8eoAxzfvJpTRs=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 Štrovs</cp:lastModifiedBy>
  <cp:revision>12</cp:revision>
  <dcterms:created xsi:type="dcterms:W3CDTF">2021-07-26T12:28:00Z</dcterms:created>
  <dcterms:modified xsi:type="dcterms:W3CDTF">2021-07-29T13:44:00Z</dcterms:modified>
</cp:coreProperties>
</file>